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25" w:rsidRPr="00EE37ED" w:rsidRDefault="00E92925" w:rsidP="00EE37E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25" w:rsidRPr="00EE37ED" w:rsidRDefault="00E92925" w:rsidP="00EE37E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политики и спорта </w:t>
      </w:r>
    </w:p>
    <w:p w:rsidR="00E92925" w:rsidRPr="00EE37ED" w:rsidRDefault="00E92925" w:rsidP="00EE37E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E92925" w:rsidRPr="00EE37ED" w:rsidRDefault="00E92925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E92925" w:rsidRPr="00EE37ED" w:rsidRDefault="00E92925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E92925" w:rsidRPr="00EE37ED" w:rsidRDefault="00E92925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Нижний Новгород, ул. Львовская, 2-б, ФОК «Северная Звезда», </w:t>
      </w:r>
      <w:r w:rsidR="00B2115B" w:rsidRPr="00EE37ED">
        <w:rPr>
          <w:rFonts w:ascii="Times New Roman" w:hAnsi="Times New Roman" w:cs="Times New Roman"/>
          <w:sz w:val="24"/>
          <w:szCs w:val="24"/>
        </w:rPr>
        <w:t>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8312) 257-05-03</w:t>
      </w:r>
      <w:r w:rsidR="00B2115B" w:rsidRPr="00EE37ED">
        <w:rPr>
          <w:rFonts w:ascii="Times New Roman" w:hAnsi="Times New Roman" w:cs="Times New Roman"/>
          <w:sz w:val="24"/>
          <w:szCs w:val="24"/>
        </w:rPr>
        <w:t xml:space="preserve"> или эл. почте </w:t>
      </w:r>
      <w:hyperlink r:id="rId6" w:history="1">
        <w:r w:rsidR="00B2115B"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="00B2115B"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="00B2115B"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2115B"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115B"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2115B" w:rsidRPr="00EE37ED">
        <w:rPr>
          <w:rFonts w:ascii="Times New Roman" w:hAnsi="Times New Roman" w:cs="Times New Roman"/>
          <w:sz w:val="24"/>
          <w:szCs w:val="24"/>
        </w:rPr>
        <w:t xml:space="preserve"> до 20 марта</w:t>
      </w:r>
      <w:r w:rsidRPr="00EE3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E92925" w:rsidRPr="00EE37ED" w:rsidRDefault="00E92925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37E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E37E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E37ED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EE37ED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E37ED" w:rsidRDefault="00EE37ED" w:rsidP="00EE37E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>Министерство</w:t>
      </w:r>
      <w:r w:rsidR="00EE37ED">
        <w:rPr>
          <w:rFonts w:ascii="Times New Roman" w:hAnsi="Times New Roman" w:cs="Times New Roman"/>
          <w:sz w:val="24"/>
          <w:szCs w:val="24"/>
        </w:rPr>
        <w:t xml:space="preserve"> </w:t>
      </w:r>
      <w:r w:rsidRPr="00EE37ED">
        <w:rPr>
          <w:rFonts w:ascii="Times New Roman" w:hAnsi="Times New Roman" w:cs="Times New Roman"/>
          <w:sz w:val="24"/>
          <w:szCs w:val="24"/>
        </w:rPr>
        <w:t xml:space="preserve">спорта </w:t>
      </w:r>
    </w:p>
    <w:p w:rsidR="00E92925" w:rsidRPr="00EE37ED" w:rsidRDefault="00E92925" w:rsidP="00EE37E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Республики Марий-Эл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EE37ED" w:rsidRDefault="00EE37ED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7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37E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E37E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E37ED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EE37ED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E37ED" w:rsidRDefault="00EE37ED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спорта </w:t>
      </w:r>
    </w:p>
    <w:p w:rsidR="00E92925" w:rsidRPr="00EE37ED" w:rsidRDefault="00EE37ED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и</w:t>
      </w:r>
      <w:r w:rsidRPr="00EE37ED">
        <w:rPr>
          <w:rFonts w:ascii="Times New Roman" w:hAnsi="Times New Roman" w:cs="Times New Roman"/>
          <w:sz w:val="24"/>
          <w:szCs w:val="24"/>
        </w:rPr>
        <w:t xml:space="preserve"> </w:t>
      </w:r>
      <w:r w:rsidR="00E92925" w:rsidRPr="00EE37ED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EE37ED" w:rsidRDefault="00EE37ED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8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37E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E37E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E37ED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EE37ED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по делам молодежи, 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спорту и туризму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EE37ED" w:rsidRDefault="00EE37ED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9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37E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E37E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E37ED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EE37ED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br w:type="page"/>
      </w: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 по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25" w:rsidRPr="00EE37ED" w:rsidRDefault="00E92925" w:rsidP="00EE37ED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культуре спорту и туризму</w:t>
      </w:r>
    </w:p>
    <w:p w:rsidR="00E92925" w:rsidRPr="00EE37ED" w:rsidRDefault="00E92925" w:rsidP="00EE37ED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E92925" w:rsidRPr="00EE37ED" w:rsidRDefault="00E92925" w:rsidP="00EE37ED"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EE37ED" w:rsidRDefault="00EE37ED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0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E37ED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E37E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EE37ED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EE37ED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по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25" w:rsidRPr="00EE37ED" w:rsidRDefault="00EE37ED" w:rsidP="00EE37ED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92925" w:rsidRPr="00EE37ED">
        <w:rPr>
          <w:rFonts w:ascii="Times New Roman" w:hAnsi="Times New Roman" w:cs="Times New Roman"/>
          <w:sz w:val="24"/>
          <w:szCs w:val="24"/>
        </w:rPr>
        <w:t>ультуре, спорту и туризму</w:t>
      </w:r>
    </w:p>
    <w:p w:rsidR="00E92925" w:rsidRPr="00EE37ED" w:rsidRDefault="00E92925" w:rsidP="00EE37ED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1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по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культуре и спорту 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2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спорта и </w:t>
      </w:r>
    </w:p>
    <w:p w:rsidR="00E92925" w:rsidRPr="00EE37ED" w:rsidRDefault="00E92925" w:rsidP="00EE37ED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E92925" w:rsidRPr="00EE37ED" w:rsidRDefault="00E92925" w:rsidP="00EE37ED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3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3C123D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proofErr w:type="gramStart"/>
      <w:r w:rsidR="003C123D" w:rsidRPr="00EE37E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3C123D" w:rsidRPr="00EE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25" w:rsidRPr="00EE37ED" w:rsidRDefault="003C123D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культуры</w:t>
      </w:r>
      <w:r w:rsidR="00E92925" w:rsidRPr="00EE37ED">
        <w:rPr>
          <w:rFonts w:ascii="Times New Roman" w:hAnsi="Times New Roman" w:cs="Times New Roman"/>
          <w:sz w:val="24"/>
          <w:szCs w:val="24"/>
        </w:rPr>
        <w:t>, спорта и туризма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4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>Комитет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по физической культуре,  </w:t>
      </w:r>
    </w:p>
    <w:p w:rsidR="00E92925" w:rsidRPr="00EE37ED" w:rsidRDefault="00E92925" w:rsidP="00EE37E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спорту и туризму</w:t>
      </w: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5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25" w:rsidRPr="00EE37ED" w:rsidRDefault="00E92925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</w:p>
    <w:p w:rsidR="00E92925" w:rsidRPr="00EE37ED" w:rsidRDefault="00E92925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6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спорта </w:t>
      </w:r>
    </w:p>
    <w:p w:rsidR="00E92925" w:rsidRPr="00EE37ED" w:rsidRDefault="00E92925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7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3C123D" w:rsidRPr="00EE37ED" w:rsidRDefault="003C123D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</w:p>
    <w:p w:rsidR="003C123D" w:rsidRPr="00EE37ED" w:rsidRDefault="00E92925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proofErr w:type="gramStart"/>
      <w:r w:rsidR="003C123D" w:rsidRPr="00EE37ED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  <w:r w:rsidR="003C123D" w:rsidRPr="00EE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25" w:rsidRPr="00EE37ED" w:rsidRDefault="003C123D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политики, спорта</w:t>
      </w:r>
      <w:r w:rsidR="00E92925" w:rsidRPr="00EE37ED">
        <w:rPr>
          <w:rFonts w:ascii="Times New Roman" w:hAnsi="Times New Roman" w:cs="Times New Roman"/>
          <w:sz w:val="24"/>
          <w:szCs w:val="24"/>
        </w:rPr>
        <w:t xml:space="preserve"> и </w:t>
      </w:r>
      <w:r w:rsidRPr="00EE37ED">
        <w:rPr>
          <w:rFonts w:ascii="Times New Roman" w:hAnsi="Times New Roman" w:cs="Times New Roman"/>
          <w:sz w:val="24"/>
          <w:szCs w:val="24"/>
        </w:rPr>
        <w:t>туризма</w:t>
      </w:r>
    </w:p>
    <w:p w:rsidR="00E92925" w:rsidRPr="00EE37ED" w:rsidRDefault="00E92925" w:rsidP="00EE37ED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8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E92925" w:rsidRPr="00EE37ED" w:rsidRDefault="00E92925" w:rsidP="00EE37ED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br w:type="page"/>
      </w:r>
      <w:r w:rsidRPr="00EE37ED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</w:t>
      </w:r>
    </w:p>
    <w:p w:rsidR="00E92925" w:rsidRPr="00EE37ED" w:rsidRDefault="00E92925" w:rsidP="00EE37ED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E92925" w:rsidRPr="00EE37ED" w:rsidRDefault="00E92925" w:rsidP="00EE37ED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925" w:rsidRPr="00EE37ED" w:rsidRDefault="00E92925" w:rsidP="00EE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 xml:space="preserve"> России на 2013 год в период с 28 марта по 1 апреля </w:t>
      </w:r>
      <w:proofErr w:type="spellStart"/>
      <w:r w:rsidRPr="00EE37ED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EE37ED">
        <w:rPr>
          <w:rFonts w:ascii="Times New Roman" w:hAnsi="Times New Roman" w:cs="Times New Roman"/>
          <w:sz w:val="24"/>
          <w:szCs w:val="24"/>
        </w:rPr>
        <w:t>. в городе Нижний Новгород проводятся  первенства Приволжского федерального округа по самбо среди юношей и девушек 1997-98 г.р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отбор на первенства России 2013 года и финал международного юношеского турнира «Победа»).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2115B" w:rsidRPr="00EE37ED" w:rsidRDefault="00B2115B" w:rsidP="00EE37ED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9F78B0" w:rsidRDefault="009F78B0" w:rsidP="00EE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EE37ED">
        <w:rPr>
          <w:rFonts w:ascii="Times New Roman" w:hAnsi="Times New Roman" w:cs="Times New Roman"/>
          <w:b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>11.00-16.00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17.00-18.00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46, 50, 55, 66, 72 кг.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2115B" w:rsidRPr="00EE37ED" w:rsidRDefault="00B2115B" w:rsidP="00EE37E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участников в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/категориях: 42, 60, 78, 84, +84 кг. 18.00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Торжественное открытие. Финальные схватки, награждение</w:t>
      </w:r>
      <w:r w:rsidRPr="00EE37ED">
        <w:rPr>
          <w:rFonts w:ascii="Times New Roman" w:hAnsi="Times New Roman" w:cs="Times New Roman"/>
          <w:sz w:val="24"/>
          <w:szCs w:val="24"/>
        </w:rPr>
        <w:tab/>
        <w:t>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>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15.00-16.00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Взвешивание участниц (девушек 1997-98 г.р.) всех 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>/категорий.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 10.00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 (девушки). Финальные схватки, 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награждение победителей и призеров соревнований.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EE37ED">
        <w:rPr>
          <w:rFonts w:ascii="Times New Roman" w:hAnsi="Times New Roman" w:cs="Times New Roman"/>
          <w:sz w:val="24"/>
          <w:szCs w:val="24"/>
        </w:rPr>
        <w:tab/>
        <w:t>День отъезда.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  <w:t>По приезду обращаться: город Нижний Новгород, ул. Львовская, 2-б, ФОК «Северная Звезда», предварительные заявки на участие присылать по факсу</w:t>
      </w:r>
      <w:proofErr w:type="gramStart"/>
      <w:r w:rsidRPr="00EE37ED">
        <w:rPr>
          <w:rFonts w:ascii="Times New Roman" w:hAnsi="Times New Roman" w:cs="Times New Roman"/>
          <w:sz w:val="24"/>
          <w:szCs w:val="24"/>
        </w:rPr>
        <w:t>.: (</w:t>
      </w:r>
      <w:proofErr w:type="gramEnd"/>
      <w:r w:rsidRPr="00EE37ED">
        <w:rPr>
          <w:rFonts w:ascii="Times New Roman" w:hAnsi="Times New Roman" w:cs="Times New Roman"/>
          <w:sz w:val="24"/>
          <w:szCs w:val="24"/>
        </w:rPr>
        <w:t xml:space="preserve">8312) 257-05-03 или эл. почте </w:t>
      </w:r>
      <w:hyperlink r:id="rId19" w:history="1"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sambonnov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@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37ED">
          <w:rPr>
            <w:rStyle w:val="a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37ED">
          <w:rPr>
            <w:rStyle w:val="a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37ED">
        <w:rPr>
          <w:rFonts w:ascii="Times New Roman" w:hAnsi="Times New Roman" w:cs="Times New Roman"/>
          <w:sz w:val="24"/>
          <w:szCs w:val="24"/>
        </w:rPr>
        <w:t xml:space="preserve"> до 20 марта. </w:t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ab/>
      </w: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7ED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</w:r>
      <w:r w:rsidRPr="00EE37ED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EE37ED" w:rsidRDefault="00B2115B" w:rsidP="00EE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5B" w:rsidRPr="009F78B0" w:rsidRDefault="00B2115B" w:rsidP="00EE37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9F78B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9F78B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F78B0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9F78B0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bookmarkEnd w:id="0"/>
    <w:p w:rsidR="003C123D" w:rsidRPr="00EE37ED" w:rsidRDefault="003C123D" w:rsidP="00EE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23D" w:rsidRPr="00EE37ED" w:rsidSect="003C123D">
      <w:pgSz w:w="11906" w:h="16838"/>
      <w:pgMar w:top="4493" w:right="926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25"/>
    <w:rsid w:val="003C123D"/>
    <w:rsid w:val="005C1CD5"/>
    <w:rsid w:val="009F78B0"/>
    <w:rsid w:val="00B2115B"/>
    <w:rsid w:val="00DD08F7"/>
    <w:rsid w:val="00E92925"/>
    <w:rsid w:val="00E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  <w:unhideWhenUsed/>
  </w:style>
  <w:style w:type="character" w:styleId="a2">
    <w:name w:val="Hyperlink"/>
    <w:basedOn w:val="a"/>
    <w:uiPriority w:val="99"/>
    <w:unhideWhenUsed/>
    <w:rsid w:val="00B21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  <w:unhideWhenUsed/>
  </w:style>
  <w:style w:type="character" w:styleId="a2">
    <w:name w:val="Hyperlink"/>
    <w:basedOn w:val="a"/>
    <w:uiPriority w:val="99"/>
    <w:unhideWhenUsed/>
    <w:rsid w:val="00B2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nnov@mail.ru" TargetMode="External"/><Relationship Id="rId13" Type="http://schemas.openxmlformats.org/officeDocument/2006/relationships/hyperlink" Target="mailto:sambonnov@mail.ru" TargetMode="External"/><Relationship Id="rId18" Type="http://schemas.openxmlformats.org/officeDocument/2006/relationships/hyperlink" Target="mailto:sambonnov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ambonnov@mail.ru" TargetMode="External"/><Relationship Id="rId12" Type="http://schemas.openxmlformats.org/officeDocument/2006/relationships/hyperlink" Target="mailto:sambonnov@mail.ru" TargetMode="External"/><Relationship Id="rId17" Type="http://schemas.openxmlformats.org/officeDocument/2006/relationships/hyperlink" Target="mailto:sambonn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bonnov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mbonnov@mail.ru" TargetMode="External"/><Relationship Id="rId11" Type="http://schemas.openxmlformats.org/officeDocument/2006/relationships/hyperlink" Target="mailto:sambonn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mbonnov@mail.ru" TargetMode="External"/><Relationship Id="rId10" Type="http://schemas.openxmlformats.org/officeDocument/2006/relationships/hyperlink" Target="mailto:sambonnov@mail.ru" TargetMode="External"/><Relationship Id="rId19" Type="http://schemas.openxmlformats.org/officeDocument/2006/relationships/hyperlink" Target="mailto:sambon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bonnov@mail.ru" TargetMode="External"/><Relationship Id="rId14" Type="http://schemas.openxmlformats.org/officeDocument/2006/relationships/hyperlink" Target="mailto:sambon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3E7B-686C-4EDA-8263-2591B1C2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2013-03-12T11:15:00Z</dcterms:created>
  <dcterms:modified xsi:type="dcterms:W3CDTF">2013-03-12T11:15:00Z</dcterms:modified>
</cp:coreProperties>
</file>