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2557" w:rsidRDefault="00000000">
      <w:pPr>
        <w:tabs>
          <w:tab w:val="left" w:pos="0"/>
        </w:tabs>
      </w:pPr>
      <w:r>
        <w:rPr>
          <w:noProof/>
        </w:rPr>
        <w:drawing>
          <wp:inline distT="0" distB="0" distL="0" distR="0">
            <wp:extent cx="1771015" cy="184785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01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744220</wp:posOffset>
                </wp:positionV>
                <wp:extent cx="3790359" cy="1810800"/>
                <wp:effectExtent l="0" t="0" r="0" b="0"/>
                <wp:wrapSquare wrapText="bothSides" distT="45720" distB="45720" distL="114300" distR="114300"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359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6E2557" w:rsidRDefault="006E2557">
                            <w:pPr>
                              <w:spacing w:line="251" w:lineRule="auto"/>
                              <w:ind w:firstLine="670"/>
                              <w:jc w:val="both"/>
                              <w:textDirection w:val="btLr"/>
                            </w:pPr>
                          </w:p>
                          <w:p w:rsidR="00312685" w:rsidRDefault="00312685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 Кстово состоится первый в 2024 году</w:t>
                            </w:r>
                          </w:p>
                          <w:p w:rsidR="00D575BC" w:rsidRPr="00D575BC" w:rsidRDefault="00312685" w:rsidP="0076668A">
                            <w:pPr>
                              <w:spacing w:line="251" w:lineRule="auto"/>
                              <w:ind w:firstLine="670"/>
                              <w:jc w:val="center"/>
                              <w:textDirection w:val="btL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отбор в Сборную России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183pt;margin-top:58.6pt;width:298.45pt;height:142.6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" filled="f" stroked="f">
                <v:textbox inset="2.53958mm,1.2694mm,2.53958mm,1.2694mm">
                  <w:txbxContent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6E2557" w:rsidRDefault="006E2557">
                      <w:pPr>
                        <w:spacing w:line="251" w:lineRule="auto"/>
                        <w:ind w:firstLine="670"/>
                        <w:jc w:val="both"/>
                        <w:textDirection w:val="btLr"/>
                      </w:pPr>
                    </w:p>
                    <w:p w:rsidR="00312685" w:rsidRDefault="00312685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 Кстово состоится первый в 2024 году</w:t>
                      </w:r>
                    </w:p>
                    <w:p w:rsidR="00D575BC" w:rsidRPr="00D575BC" w:rsidRDefault="00312685" w:rsidP="0076668A">
                      <w:pPr>
                        <w:spacing w:line="251" w:lineRule="auto"/>
                        <w:ind w:firstLine="670"/>
                        <w:jc w:val="center"/>
                        <w:textDirection w:val="btLr"/>
                      </w:pPr>
                      <w:r>
                        <w:rPr>
                          <w:sz w:val="28"/>
                          <w:szCs w:val="28"/>
                        </w:rPr>
                        <w:t xml:space="preserve">отбор в Сборную России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6E2557" w:rsidRDefault="00000000">
      <w:pPr>
        <w:tabs>
          <w:tab w:val="left" w:pos="0"/>
        </w:tabs>
        <w:rPr>
          <w:b/>
        </w:rPr>
      </w:pPr>
      <w:r>
        <w:rPr>
          <w:b/>
        </w:rPr>
        <w:t>ИНН 7704045748</w:t>
      </w:r>
    </w:p>
    <w:p w:rsidR="006E2557" w:rsidRDefault="006E2557"/>
    <w:p w:rsidR="006E2557" w:rsidRDefault="006E2557"/>
    <w:p w:rsidR="006E2557" w:rsidRDefault="006E2557"/>
    <w:p w:rsidR="006E2557" w:rsidRDefault="006E2557"/>
    <w:p w:rsidR="006E2557" w:rsidRDefault="006E2557"/>
    <w:p w:rsidR="006E2557" w:rsidRDefault="0076668A">
      <w:pPr>
        <w:spacing w:line="360" w:lineRule="auto"/>
        <w:ind w:firstLine="708"/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</w:rPr>
        <w:t>Пресс-релиз</w:t>
      </w:r>
    </w:p>
    <w:p w:rsidR="00D575BC" w:rsidRDefault="00312685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17го января в Нижегородскую область приедут более 450 спортсменов по спортивному самбо в возрастной категории до 24х лет. Город Кстово примет Первенство России.</w:t>
      </w:r>
    </w:p>
    <w:p w:rsidR="00312685" w:rsidRDefault="00312685" w:rsidP="008C7EEB">
      <w:pPr>
        <w:jc w:val="both"/>
        <w:rPr>
          <w:sz w:val="28"/>
          <w:szCs w:val="28"/>
        </w:rPr>
      </w:pPr>
    </w:p>
    <w:p w:rsidR="00312685" w:rsidRDefault="00312685" w:rsidP="008C7EEB">
      <w:pPr>
        <w:jc w:val="both"/>
        <w:rPr>
          <w:b/>
          <w:bCs/>
          <w:sz w:val="28"/>
          <w:szCs w:val="28"/>
        </w:rPr>
      </w:pPr>
      <w:r w:rsidRPr="00C94E65">
        <w:rPr>
          <w:b/>
          <w:bCs/>
          <w:sz w:val="28"/>
          <w:szCs w:val="28"/>
        </w:rPr>
        <w:t>Первые места во всех весовых категориях сформируют сборную России по самбо для выступления на Играх БРИКС, которые пройдут 12-16 июня в Казани</w:t>
      </w:r>
      <w:r w:rsidR="00C94E65" w:rsidRPr="00C94E65">
        <w:rPr>
          <w:b/>
          <w:bCs/>
          <w:sz w:val="28"/>
          <w:szCs w:val="28"/>
        </w:rPr>
        <w:t>.</w:t>
      </w:r>
    </w:p>
    <w:p w:rsidR="00C94E65" w:rsidRDefault="00C94E65" w:rsidP="008C7EEB">
      <w:pPr>
        <w:jc w:val="both"/>
        <w:rPr>
          <w:b/>
          <w:bCs/>
          <w:sz w:val="28"/>
          <w:szCs w:val="28"/>
        </w:rPr>
      </w:pPr>
    </w:p>
    <w:p w:rsidR="00C94E65" w:rsidRDefault="00C94E65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В Кстово будут соревноваться юниоры (53 кг, 58 кг, 64 кг, 71 кг, 79 кг, 88 кг, 98 кг, +98 кг) и юниорки (50 кг, 54 кг, 59 кг, 65 кг, 72 кг, 80 кг, +80 кг) в категории спортивное самбо. Весовая категория 53 кг проходить отбор на выступления на Играх БРИКС проходить не будет, так как соревнование является международным, а в международных правилах данная категория отсутствует.</w:t>
      </w:r>
    </w:p>
    <w:p w:rsidR="00C94E65" w:rsidRDefault="00C94E65" w:rsidP="008C7EEB">
      <w:pPr>
        <w:jc w:val="both"/>
        <w:rPr>
          <w:sz w:val="28"/>
          <w:szCs w:val="28"/>
        </w:rPr>
      </w:pPr>
    </w:p>
    <w:p w:rsidR="00C94E65" w:rsidRDefault="00C94E65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Регламент соревнования:</w:t>
      </w:r>
    </w:p>
    <w:p w:rsidR="00C94E65" w:rsidRDefault="00C94E65" w:rsidP="008C7EEB">
      <w:pPr>
        <w:jc w:val="both"/>
        <w:rPr>
          <w:sz w:val="28"/>
          <w:szCs w:val="28"/>
        </w:rPr>
      </w:pPr>
    </w:p>
    <w:p w:rsidR="00C94E65" w:rsidRDefault="00C94E65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17 января – день приезда</w:t>
      </w:r>
    </w:p>
    <w:p w:rsidR="00C94E65" w:rsidRDefault="00C94E65" w:rsidP="008C7EEB">
      <w:pPr>
        <w:jc w:val="both"/>
        <w:rPr>
          <w:sz w:val="28"/>
          <w:szCs w:val="28"/>
        </w:rPr>
      </w:pPr>
    </w:p>
    <w:p w:rsidR="00C94E65" w:rsidRDefault="00C94E65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>18 января – 10:00 начало соревнований у юниоров (53 кг, 71 кг, 98 кг) и юниорок (50 кг, 65 кг)</w:t>
      </w:r>
    </w:p>
    <w:p w:rsidR="00C94E65" w:rsidRDefault="00C94E65" w:rsidP="008C7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16:30 церемония открытия соревнований, финальные встречи, награждение</w:t>
      </w:r>
    </w:p>
    <w:p w:rsidR="00C94E65" w:rsidRDefault="00C94E65" w:rsidP="008C7EEB">
      <w:pPr>
        <w:jc w:val="both"/>
        <w:rPr>
          <w:sz w:val="28"/>
          <w:szCs w:val="28"/>
        </w:rPr>
      </w:pPr>
    </w:p>
    <w:p w:rsidR="00C94E65" w:rsidRDefault="00C94E65" w:rsidP="00C94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января – 10:00 </w:t>
      </w:r>
      <w:r>
        <w:rPr>
          <w:sz w:val="28"/>
          <w:szCs w:val="28"/>
        </w:rPr>
        <w:t>начало соревнований у юниоров (5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кг, 7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кг, </w:t>
      </w:r>
      <w:r>
        <w:rPr>
          <w:sz w:val="28"/>
          <w:szCs w:val="28"/>
        </w:rPr>
        <w:t>+</w:t>
      </w:r>
      <w:r>
        <w:rPr>
          <w:sz w:val="28"/>
          <w:szCs w:val="28"/>
        </w:rPr>
        <w:t>98 кг) и юниорок (5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кг, </w:t>
      </w:r>
      <w:r>
        <w:rPr>
          <w:sz w:val="28"/>
          <w:szCs w:val="28"/>
        </w:rPr>
        <w:t>72</w:t>
      </w:r>
      <w:r>
        <w:rPr>
          <w:sz w:val="28"/>
          <w:szCs w:val="28"/>
        </w:rPr>
        <w:t xml:space="preserve"> кг</w:t>
      </w:r>
      <w:r>
        <w:rPr>
          <w:sz w:val="28"/>
          <w:szCs w:val="28"/>
        </w:rPr>
        <w:t>, +80 кг</w:t>
      </w:r>
      <w:r>
        <w:rPr>
          <w:sz w:val="28"/>
          <w:szCs w:val="28"/>
        </w:rPr>
        <w:t>)</w:t>
      </w:r>
    </w:p>
    <w:p w:rsidR="00C94E65" w:rsidRDefault="00C94E65" w:rsidP="00C94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16:30 финальные встречи, награждение</w:t>
      </w:r>
    </w:p>
    <w:p w:rsidR="00C94E65" w:rsidRDefault="00C94E65" w:rsidP="00C94E65">
      <w:pPr>
        <w:jc w:val="both"/>
        <w:rPr>
          <w:sz w:val="28"/>
          <w:szCs w:val="28"/>
        </w:rPr>
      </w:pPr>
    </w:p>
    <w:p w:rsidR="00C94E65" w:rsidRDefault="00C94E65" w:rsidP="00C94E65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января – 10:00 начало соревнований у юниоров (</w:t>
      </w:r>
      <w:r>
        <w:rPr>
          <w:sz w:val="28"/>
          <w:szCs w:val="28"/>
        </w:rPr>
        <w:t>64</w:t>
      </w:r>
      <w:r>
        <w:rPr>
          <w:sz w:val="28"/>
          <w:szCs w:val="28"/>
        </w:rPr>
        <w:t xml:space="preserve"> кг, </w:t>
      </w:r>
      <w:r>
        <w:rPr>
          <w:sz w:val="28"/>
          <w:szCs w:val="28"/>
        </w:rPr>
        <w:t>88</w:t>
      </w:r>
      <w:r>
        <w:rPr>
          <w:sz w:val="28"/>
          <w:szCs w:val="28"/>
        </w:rPr>
        <w:t xml:space="preserve"> кг) и юниорок (5</w:t>
      </w:r>
      <w:r>
        <w:rPr>
          <w:sz w:val="28"/>
          <w:szCs w:val="28"/>
        </w:rPr>
        <w:t xml:space="preserve">9 кг, </w:t>
      </w:r>
      <w:r>
        <w:rPr>
          <w:sz w:val="28"/>
          <w:szCs w:val="28"/>
        </w:rPr>
        <w:t>80 кг)</w:t>
      </w:r>
    </w:p>
    <w:p w:rsidR="00C94E65" w:rsidRDefault="00C94E65" w:rsidP="00C94E6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16:30 финальные встречи, награждение</w:t>
      </w:r>
    </w:p>
    <w:p w:rsidR="00C94E65" w:rsidRDefault="00C94E65" w:rsidP="00C94E65">
      <w:pPr>
        <w:jc w:val="both"/>
        <w:rPr>
          <w:sz w:val="28"/>
          <w:szCs w:val="28"/>
        </w:rPr>
      </w:pPr>
    </w:p>
    <w:p w:rsidR="00C94E65" w:rsidRDefault="00C94E65" w:rsidP="00C94E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Ссылки на прямой эфир предварительных встреч будут опубликованы на сайте и в социальных сетях Всероссийской федерации самбо. </w:t>
      </w:r>
      <w:r w:rsidR="007027DE">
        <w:rPr>
          <w:sz w:val="28"/>
          <w:szCs w:val="28"/>
        </w:rPr>
        <w:t>Прямой эфир финальных встреч будет проходить на телеканале Старт.</w:t>
      </w:r>
    </w:p>
    <w:p w:rsidR="00C94E65" w:rsidRDefault="00C94E65" w:rsidP="00C94E65">
      <w:pPr>
        <w:jc w:val="both"/>
        <w:rPr>
          <w:sz w:val="28"/>
          <w:szCs w:val="28"/>
        </w:rPr>
      </w:pPr>
    </w:p>
    <w:p w:rsidR="00C94E65" w:rsidRPr="00C94E65" w:rsidRDefault="00C94E65" w:rsidP="008C7EEB">
      <w:pPr>
        <w:jc w:val="both"/>
        <w:rPr>
          <w:sz w:val="28"/>
          <w:szCs w:val="28"/>
        </w:rPr>
      </w:pPr>
    </w:p>
    <w:p w:rsidR="006E2557" w:rsidRDefault="006E2557" w:rsidP="008C7EEB">
      <w:pPr>
        <w:spacing w:line="360" w:lineRule="auto"/>
        <w:jc w:val="both"/>
        <w:rPr>
          <w:sz w:val="26"/>
          <w:szCs w:val="26"/>
          <w:highlight w:val="white"/>
        </w:rPr>
      </w:pPr>
    </w:p>
    <w:tbl>
      <w:tblPr>
        <w:tblStyle w:val="a6"/>
        <w:tblW w:w="104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185"/>
        <w:gridCol w:w="3735"/>
        <w:gridCol w:w="2520"/>
      </w:tblGrid>
      <w:tr w:rsidR="006E2557">
        <w:trPr>
          <w:trHeight w:val="2941"/>
        </w:trPr>
        <w:tc>
          <w:tcPr>
            <w:tcW w:w="4185" w:type="dxa"/>
          </w:tcPr>
          <w:p w:rsidR="006E2557" w:rsidRDefault="006E2557"/>
          <w:p w:rsidR="006E2557" w:rsidRDefault="00000000">
            <w:r>
              <w:t>С уважением,</w:t>
            </w:r>
          </w:p>
          <w:p w:rsidR="006E2557" w:rsidRDefault="0076668A">
            <w:r>
              <w:t>Пресс-атташе</w:t>
            </w:r>
          </w:p>
          <w:p w:rsidR="006E2557" w:rsidRDefault="00000000">
            <w:r>
              <w:t>Всероссийской Федерации Самбо</w:t>
            </w:r>
          </w:p>
        </w:tc>
        <w:tc>
          <w:tcPr>
            <w:tcW w:w="3735" w:type="dxa"/>
          </w:tcPr>
          <w:p w:rsidR="006E2557" w:rsidRDefault="00000000">
            <w:r>
              <w:t xml:space="preserve">  </w:t>
            </w:r>
            <w:r w:rsidR="00F72DE9">
              <w:rPr>
                <w:noProof/>
              </w:rPr>
              <w:drawing>
                <wp:inline distT="0" distB="0" distL="0" distR="0">
                  <wp:extent cx="1939637" cy="1436941"/>
                  <wp:effectExtent l="0" t="0" r="0" b="0"/>
                  <wp:docPr id="68453176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4531760" name="Рисунок 684531760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3" cy="145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</w:tc>
        <w:tc>
          <w:tcPr>
            <w:tcW w:w="2520" w:type="dxa"/>
          </w:tcPr>
          <w:p w:rsidR="006E2557" w:rsidRDefault="006E2557"/>
          <w:p w:rsidR="006E2557" w:rsidRDefault="0076668A">
            <w:proofErr w:type="spellStart"/>
            <w:r>
              <w:t>А.Д.Грифина</w:t>
            </w:r>
            <w:proofErr w:type="spellEnd"/>
          </w:p>
        </w:tc>
      </w:tr>
    </w:tbl>
    <w:p w:rsidR="006E2557" w:rsidRDefault="006E2557">
      <w:pPr>
        <w:spacing w:line="360" w:lineRule="auto"/>
        <w:rPr>
          <w:sz w:val="20"/>
          <w:szCs w:val="20"/>
        </w:rPr>
      </w:pPr>
    </w:p>
    <w:sectPr w:rsidR="006E2557">
      <w:footerReference w:type="even" r:id="rId10"/>
      <w:footerReference w:type="default" r:id="rId11"/>
      <w:pgSz w:w="11906" w:h="16838"/>
      <w:pgMar w:top="284" w:right="850" w:bottom="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61BEB" w:rsidRDefault="00F61BEB">
      <w:r>
        <w:separator/>
      </w:r>
    </w:p>
  </w:endnote>
  <w:endnote w:type="continuationSeparator" w:id="0">
    <w:p w:rsidR="00F61BEB" w:rsidRDefault="00F6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panose1 w:val="020B0604020202020204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6E2557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2557" w:rsidRPr="0014578A" w:rsidRDefault="006E255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2"/>
        <w:szCs w:val="22"/>
      </w:rPr>
    </w:pP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</w:rPr>
      <w:t>Глава пресс-службы ВФС – Грифина Алина Дмитриевна</w:t>
    </w:r>
  </w:p>
  <w:p w:rsidR="006E2557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телефон</w:t>
    </w:r>
    <w:r w:rsidRPr="0014578A">
      <w:rPr>
        <w:color w:val="FF0000"/>
        <w:sz w:val="20"/>
        <w:szCs w:val="20"/>
      </w:rPr>
      <w:t xml:space="preserve"> 8 915 366 1984 </w:t>
    </w:r>
  </w:p>
  <w:p w:rsidR="0014578A" w:rsidRPr="0014578A" w:rsidRDefault="0014578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FF0000"/>
        <w:sz w:val="20"/>
        <w:szCs w:val="20"/>
      </w:rPr>
    </w:pPr>
    <w:r w:rsidRPr="0014578A">
      <w:rPr>
        <w:color w:val="FF0000"/>
        <w:sz w:val="20"/>
        <w:szCs w:val="20"/>
        <w:u w:val="single"/>
      </w:rPr>
      <w:t>почта</w:t>
    </w:r>
    <w:r w:rsidRPr="0014578A">
      <w:rPr>
        <w:color w:val="FF0000"/>
        <w:sz w:val="20"/>
        <w:szCs w:val="20"/>
      </w:rPr>
      <w:t xml:space="preserve"> p</w:t>
    </w:r>
    <w:proofErr w:type="spellStart"/>
    <w:r w:rsidRPr="0014578A">
      <w:rPr>
        <w:color w:val="FF0000"/>
        <w:sz w:val="20"/>
        <w:szCs w:val="20"/>
        <w:lang w:val="en-US"/>
      </w:rPr>
      <w:t>rsambo</w:t>
    </w:r>
    <w:proofErr w:type="spellEnd"/>
    <w:r w:rsidRPr="0014578A">
      <w:rPr>
        <w:color w:val="FF0000"/>
        <w:sz w:val="20"/>
        <w:szCs w:val="20"/>
      </w:rPr>
      <w:t>.</w:t>
    </w:r>
    <w:proofErr w:type="spellStart"/>
    <w:r w:rsidRPr="0014578A">
      <w:rPr>
        <w:color w:val="FF0000"/>
        <w:sz w:val="20"/>
        <w:szCs w:val="20"/>
        <w:lang w:val="en-US"/>
      </w:rPr>
      <w:t>ru</w:t>
    </w:r>
    <w:proofErr w:type="spellEnd"/>
    <w:r w:rsidRPr="0014578A">
      <w:rPr>
        <w:color w:val="FF0000"/>
        <w:sz w:val="20"/>
        <w:szCs w:val="20"/>
      </w:rPr>
      <w:t>@</w:t>
    </w:r>
    <w:proofErr w:type="spellStart"/>
    <w:r w:rsidRPr="0014578A">
      <w:rPr>
        <w:color w:val="FF0000"/>
        <w:sz w:val="20"/>
        <w:szCs w:val="20"/>
        <w:lang w:val="en-US"/>
      </w:rPr>
      <w:t>gmail</w:t>
    </w:r>
    <w:proofErr w:type="spellEnd"/>
    <w:r w:rsidRPr="0014578A">
      <w:rPr>
        <w:color w:val="FF0000"/>
        <w:sz w:val="20"/>
        <w:szCs w:val="20"/>
      </w:rPr>
      <w:t>.</w:t>
    </w:r>
    <w:r w:rsidRPr="0014578A">
      <w:rPr>
        <w:color w:val="FF0000"/>
        <w:sz w:val="20"/>
        <w:szCs w:val="20"/>
        <w:lang w:val="en-US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61BEB" w:rsidRDefault="00F61BEB">
      <w:r>
        <w:separator/>
      </w:r>
    </w:p>
  </w:footnote>
  <w:footnote w:type="continuationSeparator" w:id="0">
    <w:p w:rsidR="00F61BEB" w:rsidRDefault="00F6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C3F47"/>
    <w:multiLevelType w:val="multilevel"/>
    <w:tmpl w:val="7272DE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428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557"/>
    <w:rsid w:val="00012F9C"/>
    <w:rsid w:val="00096488"/>
    <w:rsid w:val="000D5B81"/>
    <w:rsid w:val="0014578A"/>
    <w:rsid w:val="00151A50"/>
    <w:rsid w:val="00297644"/>
    <w:rsid w:val="00312685"/>
    <w:rsid w:val="005305CE"/>
    <w:rsid w:val="00530982"/>
    <w:rsid w:val="005333E5"/>
    <w:rsid w:val="00587FBE"/>
    <w:rsid w:val="00694B80"/>
    <w:rsid w:val="006C7123"/>
    <w:rsid w:val="006E2557"/>
    <w:rsid w:val="007027DE"/>
    <w:rsid w:val="00710ED3"/>
    <w:rsid w:val="0076668A"/>
    <w:rsid w:val="007B0F38"/>
    <w:rsid w:val="00856972"/>
    <w:rsid w:val="008969A6"/>
    <w:rsid w:val="008A22F5"/>
    <w:rsid w:val="008C7EEB"/>
    <w:rsid w:val="009E0CD9"/>
    <w:rsid w:val="00AF6FA8"/>
    <w:rsid w:val="00B449F8"/>
    <w:rsid w:val="00B85EFF"/>
    <w:rsid w:val="00C553F6"/>
    <w:rsid w:val="00C94E65"/>
    <w:rsid w:val="00D575BC"/>
    <w:rsid w:val="00DF7EFF"/>
    <w:rsid w:val="00E044F9"/>
    <w:rsid w:val="00ED0FAA"/>
    <w:rsid w:val="00F61BEB"/>
    <w:rsid w:val="00F7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D51C"/>
  <w15:docId w15:val="{2DD0CFE6-4708-1B4D-BEAB-BF5D554E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paragraph" w:styleId="a7">
    <w:name w:val="header"/>
    <w:basedOn w:val="a"/>
    <w:link w:val="a8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4578A"/>
  </w:style>
  <w:style w:type="paragraph" w:styleId="a9">
    <w:name w:val="footer"/>
    <w:basedOn w:val="a"/>
    <w:link w:val="aa"/>
    <w:uiPriority w:val="99"/>
    <w:unhideWhenUsed/>
    <w:rsid w:val="001457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4578A"/>
  </w:style>
  <w:style w:type="character" w:styleId="ab">
    <w:name w:val="Hyperlink"/>
    <w:basedOn w:val="a0"/>
    <w:uiPriority w:val="99"/>
    <w:unhideWhenUsed/>
    <w:rsid w:val="00D575B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575BC"/>
    <w:rPr>
      <w:color w:val="605E5C"/>
      <w:shd w:val="clear" w:color="auto" w:fill="E1DFDD"/>
    </w:rPr>
  </w:style>
  <w:style w:type="paragraph" w:customStyle="1" w:styleId="ad">
    <w:name w:val="Содержимое таблицы"/>
    <w:basedOn w:val="a"/>
    <w:rsid w:val="00E044F9"/>
    <w:pPr>
      <w:widowControl w:val="0"/>
      <w:suppressLineNumbers/>
      <w:suppressAutoHyphens/>
    </w:pPr>
    <w:rPr>
      <w:rFonts w:eastAsia="Andale Sans UI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/eK+d5z6q5CsVgz2ScdDE1hYhA==">CgMxLjA4AHIhMVVpNEozVVpiRmxxTG5ucGhEUVl5UHJhbm9wRXBRaUJx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Грифина Алина</cp:lastModifiedBy>
  <cp:revision>3</cp:revision>
  <dcterms:created xsi:type="dcterms:W3CDTF">2024-01-10T08:20:00Z</dcterms:created>
  <dcterms:modified xsi:type="dcterms:W3CDTF">2024-01-10T08:40:00Z</dcterms:modified>
</cp:coreProperties>
</file>