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32" w:rsidRDefault="00D05CAA" w:rsidP="00D05CAA">
      <w:pPr>
        <w:jc w:val="center"/>
        <w:rPr>
          <w:rFonts w:ascii="Times New Roman" w:hAnsi="Times New Roman" w:cs="Times New Roman"/>
          <w:b/>
        </w:rPr>
      </w:pPr>
      <w:r w:rsidRPr="00D05CAA">
        <w:rPr>
          <w:rFonts w:ascii="Times New Roman" w:hAnsi="Times New Roman" w:cs="Times New Roman"/>
          <w:b/>
        </w:rPr>
        <w:t>РАЗМЕЩЕНИЕ НА ПЕРИОД ПЕРВЕНСТВА УРАЛЬСКОГО ФЕДЕРАЛЬНОГО ОКУРГА ПО САМБО СРЕДИ ЮНОШЕЙ И ДЕВУШЕК 12- 14 ЛЕТ В п. УВЕЛЬСВКИ ЧЕЛЯБИНСКОЙ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Жемчужина Урала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8 351 34 5-11-64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Вивальди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8 982 311 11 00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8 351 34 4-00-50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Персона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8 352 34 4-04-54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Южноуральская</w:t>
            </w:r>
            <w:proofErr w:type="spellEnd"/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8 912 898-24 26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Ваш отель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8 351 34 5-90-92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Теремок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8 912 305 6056</w:t>
            </w:r>
          </w:p>
        </w:tc>
      </w:tr>
      <w:tr w:rsidR="00D05CAA" w:rsidTr="00D05CAA">
        <w:tc>
          <w:tcPr>
            <w:tcW w:w="704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26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Благодать</w:t>
            </w:r>
          </w:p>
        </w:tc>
        <w:tc>
          <w:tcPr>
            <w:tcW w:w="3115" w:type="dxa"/>
          </w:tcPr>
          <w:p w:rsidR="00D05CAA" w:rsidRDefault="00D05CAA" w:rsidP="00D05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8 919 402 2748</w:t>
            </w:r>
          </w:p>
        </w:tc>
      </w:tr>
    </w:tbl>
    <w:p w:rsidR="00D05CAA" w:rsidRDefault="00D05CAA" w:rsidP="00D05CAA">
      <w:pPr>
        <w:jc w:val="center"/>
        <w:rPr>
          <w:rFonts w:ascii="Times New Roman" w:hAnsi="Times New Roman" w:cs="Times New Roman"/>
          <w:b/>
        </w:rPr>
      </w:pPr>
    </w:p>
    <w:sectPr w:rsidR="00D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A"/>
    <w:rsid w:val="006D4E32"/>
    <w:rsid w:val="00D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0A32277-2FD6-4E6F-80B7-BE1DEEB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АО ЧЦЗ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</dc:creator>
  <cp:keywords/>
  <dc:description/>
  <cp:lastModifiedBy/>
  <cp:revision>1</cp:revision>
  <dcterms:created xsi:type="dcterms:W3CDTF">2024-04-10T07:05:00Z</dcterms:created>
</cp:coreProperties>
</file>