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6D4B1" w14:textId="77777777" w:rsidR="004749EB" w:rsidRDefault="00836EA8" w:rsidP="00F770E5">
      <w:pPr>
        <w:suppressAutoHyphens w:val="0"/>
        <w:spacing w:line="240" w:lineRule="auto"/>
        <w:rPr>
          <w:rFonts w:asciiTheme="minorHAnsi" w:hAnsiTheme="minorHAnsi" w:cstheme="minorHAnsi"/>
          <w:color w:val="0C0E31"/>
          <w:sz w:val="21"/>
          <w:szCs w:val="21"/>
          <w:lang w:eastAsia="ru-RU"/>
        </w:rPr>
      </w:pPr>
      <w:r>
        <w:rPr>
          <w:rFonts w:asciiTheme="minorHAnsi" w:hAnsiTheme="minorHAnsi" w:cstheme="minorHAnsi"/>
          <w:noProof/>
          <w:color w:val="0C0E31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47C951DB" wp14:editId="1156267D">
            <wp:simplePos x="0" y="0"/>
            <wp:positionH relativeFrom="margin">
              <wp:posOffset>-304165</wp:posOffset>
            </wp:positionH>
            <wp:positionV relativeFrom="paragraph">
              <wp:posOffset>-241300</wp:posOffset>
            </wp:positionV>
            <wp:extent cx="6410325" cy="1123950"/>
            <wp:effectExtent l="0" t="0" r="0" b="0"/>
            <wp:wrapSquare wrapText="bothSides"/>
            <wp:docPr id="1" name="Рисунок 1" descr="C:\Users\User\AppData\Local\Microsoft\Windows\INetCache\Content.Word\Бланк федерация самбо Саратовской обл. 2023 на прозрачно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INetCache\Content.Word\Бланк федерация самбо Саратовской обл. 2023 на прозрачном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A5321" w14:textId="77777777" w:rsidR="00E540D7" w:rsidRDefault="00E540D7" w:rsidP="00F4278A">
      <w:pPr>
        <w:jc w:val="center"/>
        <w:rPr>
          <w:b/>
          <w:sz w:val="32"/>
          <w:szCs w:val="32"/>
          <w:lang w:eastAsia="en-US"/>
        </w:rPr>
      </w:pPr>
    </w:p>
    <w:p w14:paraId="3174081C" w14:textId="77777777" w:rsidR="00E540D7" w:rsidRDefault="00E540D7" w:rsidP="00F4278A">
      <w:pPr>
        <w:jc w:val="center"/>
        <w:rPr>
          <w:b/>
          <w:sz w:val="32"/>
          <w:szCs w:val="32"/>
          <w:lang w:eastAsia="en-US"/>
        </w:rPr>
      </w:pPr>
    </w:p>
    <w:p w14:paraId="4B67DC09" w14:textId="77777777" w:rsidR="00F4278A" w:rsidRPr="00C11600" w:rsidRDefault="00F4278A" w:rsidP="00F4278A">
      <w:pPr>
        <w:jc w:val="center"/>
        <w:rPr>
          <w:b/>
          <w:sz w:val="32"/>
          <w:szCs w:val="32"/>
          <w:lang w:eastAsia="en-US"/>
        </w:rPr>
      </w:pPr>
      <w:r w:rsidRPr="00C11600">
        <w:rPr>
          <w:b/>
          <w:sz w:val="32"/>
          <w:szCs w:val="32"/>
          <w:lang w:eastAsia="en-US"/>
        </w:rPr>
        <w:t>ПРОГРАММА</w:t>
      </w:r>
    </w:p>
    <w:p w14:paraId="6A711225" w14:textId="77777777" w:rsidR="00F4278A" w:rsidRPr="00C11600" w:rsidRDefault="00F4278A" w:rsidP="00F4278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проведения Первенства ПФО</w:t>
      </w:r>
      <w:r w:rsidRPr="00C11600">
        <w:rPr>
          <w:b/>
          <w:sz w:val="32"/>
          <w:szCs w:val="32"/>
          <w:lang w:eastAsia="en-US"/>
        </w:rPr>
        <w:t xml:space="preserve"> по самбо</w:t>
      </w:r>
    </w:p>
    <w:p w14:paraId="0ED1FD38" w14:textId="77777777" w:rsidR="00F4278A" w:rsidRPr="00C11600" w:rsidRDefault="00F4278A" w:rsidP="00F4278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среди юношей и девушек 12-14</w:t>
      </w:r>
      <w:r w:rsidRPr="00C11600">
        <w:rPr>
          <w:b/>
          <w:sz w:val="32"/>
          <w:szCs w:val="32"/>
          <w:lang w:eastAsia="en-US"/>
        </w:rPr>
        <w:t xml:space="preserve"> лет </w:t>
      </w:r>
    </w:p>
    <w:p w14:paraId="28EC16C6" w14:textId="77777777" w:rsidR="00F4278A" w:rsidRPr="00C11600" w:rsidRDefault="00F4278A" w:rsidP="00F4278A">
      <w:pPr>
        <w:jc w:val="center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28.04-01.05</w:t>
      </w:r>
      <w:r w:rsidRPr="00C11600">
        <w:rPr>
          <w:bCs/>
          <w:sz w:val="28"/>
          <w:szCs w:val="28"/>
          <w:lang w:eastAsia="en-US"/>
        </w:rPr>
        <w:t xml:space="preserve"> 202</w:t>
      </w:r>
      <w:r>
        <w:rPr>
          <w:bCs/>
          <w:sz w:val="28"/>
          <w:szCs w:val="28"/>
          <w:lang w:eastAsia="en-US"/>
        </w:rPr>
        <w:t>5</w:t>
      </w:r>
      <w:r w:rsidRPr="00C11600">
        <w:rPr>
          <w:bCs/>
          <w:sz w:val="28"/>
          <w:szCs w:val="28"/>
          <w:lang w:eastAsia="en-US"/>
        </w:rPr>
        <w:t xml:space="preserve"> г., </w:t>
      </w:r>
      <w:r>
        <w:rPr>
          <w:bCs/>
          <w:sz w:val="28"/>
          <w:szCs w:val="28"/>
          <w:lang w:eastAsia="en-US"/>
        </w:rPr>
        <w:t>Саратовская обл.</w:t>
      </w:r>
      <w:r w:rsidRPr="00C11600">
        <w:rPr>
          <w:bCs/>
          <w:sz w:val="28"/>
          <w:szCs w:val="28"/>
          <w:lang w:eastAsia="en-US"/>
        </w:rPr>
        <w:t xml:space="preserve">, </w:t>
      </w:r>
      <w:r w:rsidRPr="00C11600">
        <w:rPr>
          <w:bCs/>
          <w:sz w:val="28"/>
          <w:szCs w:val="28"/>
          <w:lang w:eastAsia="en-US"/>
        </w:rPr>
        <w:br/>
        <w:t xml:space="preserve">г. </w:t>
      </w:r>
      <w:r>
        <w:rPr>
          <w:bCs/>
          <w:sz w:val="28"/>
          <w:szCs w:val="28"/>
          <w:lang w:eastAsia="en-US"/>
        </w:rPr>
        <w:t>Саратов,  ул. Тархова С.Ф., 64, СОК «Протон-Арена»</w:t>
      </w:r>
    </w:p>
    <w:p w14:paraId="04328413" w14:textId="77777777" w:rsidR="00F4278A" w:rsidRPr="00C11600" w:rsidRDefault="00F4278A" w:rsidP="00F4278A">
      <w:pPr>
        <w:tabs>
          <w:tab w:val="left" w:pos="180"/>
        </w:tabs>
        <w:jc w:val="both"/>
        <w:rPr>
          <w:sz w:val="28"/>
          <w:szCs w:val="28"/>
        </w:rPr>
      </w:pPr>
    </w:p>
    <w:tbl>
      <w:tblPr>
        <w:tblStyle w:val="11"/>
        <w:tblW w:w="10354" w:type="dxa"/>
        <w:tblInd w:w="-572" w:type="dxa"/>
        <w:tblLook w:val="04A0" w:firstRow="1" w:lastRow="0" w:firstColumn="1" w:lastColumn="0" w:noHBand="0" w:noVBand="1"/>
      </w:tblPr>
      <w:tblGrid>
        <w:gridCol w:w="1985"/>
        <w:gridCol w:w="1843"/>
        <w:gridCol w:w="6526"/>
      </w:tblGrid>
      <w:tr w:rsidR="00F4278A" w:rsidRPr="00C11600" w14:paraId="46ABF742" w14:textId="77777777" w:rsidTr="00BF07A9">
        <w:trPr>
          <w:trHeight w:val="4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6DB9" w14:textId="77777777" w:rsidR="00F4278A" w:rsidRPr="00E540D7" w:rsidRDefault="00F4278A" w:rsidP="00BF07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0D7">
              <w:rPr>
                <w:rFonts w:ascii="Times New Roman" w:hAnsi="Times New Roman"/>
                <w:b/>
                <w:sz w:val="28"/>
                <w:szCs w:val="28"/>
              </w:rPr>
              <w:t>28 апреля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1B1D" w14:textId="77777777" w:rsidR="00F4278A" w:rsidRPr="00E540D7" w:rsidRDefault="00F4278A" w:rsidP="00BF07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0D7">
              <w:rPr>
                <w:rFonts w:ascii="Times New Roman" w:hAnsi="Times New Roman"/>
                <w:b/>
                <w:sz w:val="28"/>
                <w:szCs w:val="28"/>
              </w:rPr>
              <w:t>День приезда</w:t>
            </w:r>
          </w:p>
        </w:tc>
      </w:tr>
      <w:tr w:rsidR="00F4278A" w:rsidRPr="00C11600" w14:paraId="647D7B42" w14:textId="77777777" w:rsidTr="00BF07A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8301" w14:textId="77777777" w:rsidR="00F4278A" w:rsidRPr="00E540D7" w:rsidRDefault="00F4278A" w:rsidP="00BF07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0D7">
              <w:rPr>
                <w:rFonts w:ascii="Times New Roman" w:hAnsi="Times New Roman"/>
                <w:b/>
                <w:sz w:val="28"/>
                <w:szCs w:val="28"/>
              </w:rPr>
              <w:t>28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AA03" w14:textId="77777777" w:rsidR="00F4278A" w:rsidRP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12.00-16.00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F719" w14:textId="77777777" w:rsidR="00F4278A" w:rsidRP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Комиссия по допуску участников</w:t>
            </w:r>
          </w:p>
        </w:tc>
      </w:tr>
      <w:tr w:rsidR="00F4278A" w:rsidRPr="00C11600" w14:paraId="636A0B61" w14:textId="77777777" w:rsidTr="00BF0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E7283" w14:textId="77777777" w:rsidR="00F4278A" w:rsidRPr="00E540D7" w:rsidRDefault="00F4278A" w:rsidP="00BF07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D5C5" w14:textId="77777777" w:rsidR="00F4278A" w:rsidRP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17.00-18.00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4B9AA" w14:textId="77777777" w:rsidR="00F4278A" w:rsidRP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Взвешивание спортсменов весовых категорий</w:t>
            </w:r>
          </w:p>
          <w:p w14:paraId="42C37318" w14:textId="77777777" w:rsidR="00F4278A" w:rsidRP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юноши – 35, 42, 50, 59, 71 кг.</w:t>
            </w:r>
          </w:p>
          <w:p w14:paraId="5F232C5E" w14:textId="77777777" w:rsidR="00F4278A" w:rsidRP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девушки – 34, 40, 47, 55, 65</w:t>
            </w:r>
            <w:r w:rsidR="00E540D7" w:rsidRPr="00E540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40D7">
              <w:rPr>
                <w:rFonts w:ascii="Times New Roman" w:hAnsi="Times New Roman"/>
                <w:sz w:val="28"/>
                <w:szCs w:val="28"/>
              </w:rPr>
              <w:t xml:space="preserve"> кг.</w:t>
            </w:r>
          </w:p>
        </w:tc>
      </w:tr>
      <w:tr w:rsidR="00F4278A" w:rsidRPr="00C11600" w14:paraId="520EBC06" w14:textId="77777777" w:rsidTr="00BF0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8464" w14:textId="77777777" w:rsidR="00F4278A" w:rsidRPr="00E540D7" w:rsidRDefault="00F4278A" w:rsidP="00BF07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EFB6" w14:textId="77777777" w:rsidR="00F4278A" w:rsidRP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18.00-19.00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C480" w14:textId="77777777" w:rsidR="00F4278A" w:rsidRP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Совещание представителей и судей.</w:t>
            </w:r>
          </w:p>
          <w:p w14:paraId="772142DB" w14:textId="77777777" w:rsidR="00F4278A" w:rsidRP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Жеребьевка 1-го дня соревнований.</w:t>
            </w:r>
          </w:p>
        </w:tc>
      </w:tr>
      <w:tr w:rsidR="00F4278A" w:rsidRPr="00C11600" w14:paraId="4F0D2DB8" w14:textId="77777777" w:rsidTr="00BF07A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24BF" w14:textId="77777777" w:rsidR="00F4278A" w:rsidRPr="00E540D7" w:rsidRDefault="00F4278A" w:rsidP="00BF07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0D7">
              <w:rPr>
                <w:rFonts w:ascii="Times New Roman" w:hAnsi="Times New Roman"/>
                <w:b/>
                <w:sz w:val="28"/>
                <w:szCs w:val="28"/>
              </w:rPr>
              <w:t xml:space="preserve"> 29 апреля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82D0" w14:textId="77777777" w:rsidR="00F4278A" w:rsidRPr="00E540D7" w:rsidRDefault="00F4278A" w:rsidP="00BF07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0D7">
              <w:rPr>
                <w:rFonts w:ascii="Times New Roman" w:hAnsi="Times New Roman"/>
                <w:b/>
                <w:sz w:val="28"/>
                <w:szCs w:val="28"/>
              </w:rPr>
              <w:t xml:space="preserve"> Первый день соревнований</w:t>
            </w:r>
          </w:p>
        </w:tc>
      </w:tr>
      <w:tr w:rsidR="00F4278A" w:rsidRPr="00C11600" w14:paraId="2AC0F7B5" w14:textId="77777777" w:rsidTr="00BF0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FC29C" w14:textId="77777777" w:rsidR="00F4278A" w:rsidRPr="00E540D7" w:rsidRDefault="00F4278A" w:rsidP="00BF07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9C18C" w14:textId="77777777" w:rsidR="00F4278A" w:rsidRP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10.00-10.30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00C2" w14:textId="77777777" w:rsidR="00F4278A" w:rsidRP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 xml:space="preserve">Торжественное открытие соревнований. </w:t>
            </w:r>
          </w:p>
        </w:tc>
      </w:tr>
      <w:tr w:rsidR="00F4278A" w:rsidRPr="00C11600" w14:paraId="4C47F1D9" w14:textId="77777777" w:rsidTr="00F4278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B9D71" w14:textId="77777777" w:rsidR="00F4278A" w:rsidRPr="00E540D7" w:rsidRDefault="00F4278A" w:rsidP="00BF07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C4DA" w14:textId="77777777" w:rsidR="00F4278A" w:rsidRP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10.30-20.00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C000" w14:textId="77777777" w:rsid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Начало соревнований, предварительные встречи,</w:t>
            </w:r>
            <w:r w:rsidR="00E540D7">
              <w:rPr>
                <w:rFonts w:ascii="Times New Roman" w:hAnsi="Times New Roman"/>
                <w:sz w:val="28"/>
                <w:szCs w:val="28"/>
              </w:rPr>
              <w:t xml:space="preserve"> финальные встречи. Награждение. </w:t>
            </w:r>
          </w:p>
          <w:p w14:paraId="6109B3EA" w14:textId="77777777" w:rsidR="00F4278A" w:rsidRPr="00E540D7" w:rsidRDefault="00E540D7" w:rsidP="00BF07A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Жеребьёвка 2-го дня соревнований.</w:t>
            </w:r>
          </w:p>
        </w:tc>
      </w:tr>
      <w:tr w:rsidR="00F4278A" w:rsidRPr="00C11600" w14:paraId="286346A4" w14:textId="77777777" w:rsidTr="00BF0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E380" w14:textId="77777777" w:rsidR="00F4278A" w:rsidRPr="00E540D7" w:rsidRDefault="00F4278A" w:rsidP="00BF07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A542" w14:textId="77777777" w:rsidR="00F4278A" w:rsidRP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15.00-16.00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7CEB" w14:textId="77777777" w:rsidR="00F4278A" w:rsidRP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Взвешивание спортсменов весовых категорий:</w:t>
            </w:r>
          </w:p>
          <w:p w14:paraId="5901EFBA" w14:textId="77777777" w:rsidR="00F4278A" w:rsidRP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юноши – 38, 46, 54, 65, 71+ кг.</w:t>
            </w:r>
          </w:p>
          <w:p w14:paraId="3A56A0CA" w14:textId="77777777" w:rsidR="00F4278A" w:rsidRPr="00E540D7" w:rsidRDefault="00E540D7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 xml:space="preserve">девушки – 37, 43, 51, 59, 65+ </w:t>
            </w:r>
            <w:r w:rsidR="00F4278A" w:rsidRPr="00E540D7">
              <w:rPr>
                <w:rFonts w:ascii="Times New Roman" w:hAnsi="Times New Roman"/>
                <w:sz w:val="28"/>
                <w:szCs w:val="28"/>
              </w:rPr>
              <w:t xml:space="preserve"> кг.</w:t>
            </w:r>
          </w:p>
        </w:tc>
      </w:tr>
      <w:tr w:rsidR="00F4278A" w:rsidRPr="00C11600" w14:paraId="380003CA" w14:textId="77777777" w:rsidTr="00BF07A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D294" w14:textId="77777777" w:rsidR="00F4278A" w:rsidRPr="00E540D7" w:rsidRDefault="00E540D7" w:rsidP="00BF07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0D7">
              <w:rPr>
                <w:rFonts w:ascii="Times New Roman" w:hAnsi="Times New Roman"/>
                <w:b/>
                <w:sz w:val="28"/>
                <w:szCs w:val="28"/>
              </w:rPr>
              <w:t>30 апреля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38CE" w14:textId="77777777" w:rsidR="00F4278A" w:rsidRPr="00E540D7" w:rsidRDefault="00E540D7" w:rsidP="00BF07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0D7">
              <w:rPr>
                <w:rFonts w:ascii="Times New Roman" w:hAnsi="Times New Roman"/>
                <w:b/>
                <w:sz w:val="28"/>
                <w:szCs w:val="28"/>
              </w:rPr>
              <w:t>Второй день соревнований</w:t>
            </w:r>
          </w:p>
        </w:tc>
      </w:tr>
      <w:tr w:rsidR="00F4278A" w:rsidRPr="00C11600" w14:paraId="0F29B358" w14:textId="77777777" w:rsidTr="00BF07A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24C3" w14:textId="77777777" w:rsidR="00F4278A" w:rsidRPr="00E540D7" w:rsidRDefault="00F4278A" w:rsidP="00BF07A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53884" w14:textId="77777777" w:rsidR="00F4278A" w:rsidRPr="00E540D7" w:rsidRDefault="00E540D7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10.00-20</w:t>
            </w:r>
            <w:r w:rsidR="00F4278A" w:rsidRPr="00E540D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D42E" w14:textId="77777777" w:rsidR="00F4278A" w:rsidRPr="00E540D7" w:rsidRDefault="00F4278A" w:rsidP="00BF07A9">
            <w:pPr>
              <w:rPr>
                <w:rFonts w:ascii="Times New Roman" w:hAnsi="Times New Roman"/>
                <w:sz w:val="28"/>
                <w:szCs w:val="28"/>
              </w:rPr>
            </w:pPr>
            <w:r w:rsidRPr="00E540D7">
              <w:rPr>
                <w:rFonts w:ascii="Times New Roman" w:hAnsi="Times New Roman"/>
                <w:sz w:val="28"/>
                <w:szCs w:val="28"/>
              </w:rPr>
              <w:t>Начало соревнований, предварительные встречи. Финальные встречи. Награждение.</w:t>
            </w:r>
          </w:p>
        </w:tc>
      </w:tr>
      <w:tr w:rsidR="00F4278A" w:rsidRPr="00C11600" w14:paraId="1AAF9732" w14:textId="77777777" w:rsidTr="00BF07A9">
        <w:trPr>
          <w:trHeight w:val="4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E726" w14:textId="77777777" w:rsidR="00F4278A" w:rsidRPr="00E540D7" w:rsidRDefault="00E540D7" w:rsidP="00BF07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0D7">
              <w:rPr>
                <w:rFonts w:ascii="Times New Roman" w:hAnsi="Times New Roman"/>
                <w:b/>
                <w:sz w:val="28"/>
                <w:szCs w:val="28"/>
              </w:rPr>
              <w:t>01 мая</w:t>
            </w:r>
          </w:p>
        </w:tc>
        <w:tc>
          <w:tcPr>
            <w:tcW w:w="8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6EC8" w14:textId="77777777" w:rsidR="00F4278A" w:rsidRPr="00E540D7" w:rsidRDefault="00F4278A" w:rsidP="00BF07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540D7">
              <w:rPr>
                <w:rFonts w:ascii="Times New Roman" w:hAnsi="Times New Roman"/>
                <w:b/>
                <w:sz w:val="28"/>
                <w:szCs w:val="28"/>
              </w:rPr>
              <w:t xml:space="preserve">День отъезда </w:t>
            </w:r>
          </w:p>
        </w:tc>
      </w:tr>
    </w:tbl>
    <w:p w14:paraId="5D4816E7" w14:textId="77777777" w:rsidR="00BD5652" w:rsidRDefault="00BD5652" w:rsidP="00393EF6">
      <w:pPr>
        <w:pBdr>
          <w:bottom w:val="single" w:sz="12" w:space="31" w:color="auto"/>
        </w:pBdr>
        <w:tabs>
          <w:tab w:val="center" w:pos="4322"/>
        </w:tabs>
        <w:suppressAutoHyphens w:val="0"/>
        <w:spacing w:line="240" w:lineRule="auto"/>
        <w:ind w:right="-566"/>
        <w:jc w:val="both"/>
        <w:rPr>
          <w:sz w:val="28"/>
          <w:szCs w:val="28"/>
          <w:lang w:eastAsia="ru-RU"/>
        </w:rPr>
      </w:pPr>
    </w:p>
    <w:sectPr w:rsidR="00BD5652" w:rsidSect="006E168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ont33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27B6D15"/>
    <w:multiLevelType w:val="hybridMultilevel"/>
    <w:tmpl w:val="BE74FFBA"/>
    <w:lvl w:ilvl="0" w:tplc="98B04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31906146">
    <w:abstractNumId w:val="0"/>
  </w:num>
  <w:num w:numId="2" w16cid:durableId="818419101">
    <w:abstractNumId w:val="0"/>
  </w:num>
  <w:num w:numId="3" w16cid:durableId="1510371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5A"/>
    <w:rsid w:val="00010100"/>
    <w:rsid w:val="00041987"/>
    <w:rsid w:val="000856C0"/>
    <w:rsid w:val="000C4664"/>
    <w:rsid w:val="0012725A"/>
    <w:rsid w:val="001328FC"/>
    <w:rsid w:val="001A023F"/>
    <w:rsid w:val="001D5374"/>
    <w:rsid w:val="0023037B"/>
    <w:rsid w:val="00251B39"/>
    <w:rsid w:val="00273B80"/>
    <w:rsid w:val="00297EFD"/>
    <w:rsid w:val="003031DD"/>
    <w:rsid w:val="00354830"/>
    <w:rsid w:val="00365DAD"/>
    <w:rsid w:val="00393EF6"/>
    <w:rsid w:val="00394003"/>
    <w:rsid w:val="004749EB"/>
    <w:rsid w:val="004D1BC6"/>
    <w:rsid w:val="00546665"/>
    <w:rsid w:val="005C7BD6"/>
    <w:rsid w:val="00603480"/>
    <w:rsid w:val="006048C6"/>
    <w:rsid w:val="006774FC"/>
    <w:rsid w:val="00683CEB"/>
    <w:rsid w:val="006A4D7A"/>
    <w:rsid w:val="006A7313"/>
    <w:rsid w:val="006B691D"/>
    <w:rsid w:val="006E168E"/>
    <w:rsid w:val="007277F1"/>
    <w:rsid w:val="00743349"/>
    <w:rsid w:val="00764A2A"/>
    <w:rsid w:val="007C3784"/>
    <w:rsid w:val="007E4CD7"/>
    <w:rsid w:val="00823F6A"/>
    <w:rsid w:val="00831B37"/>
    <w:rsid w:val="00836EA8"/>
    <w:rsid w:val="008C4A3C"/>
    <w:rsid w:val="00945638"/>
    <w:rsid w:val="0097361D"/>
    <w:rsid w:val="009852EB"/>
    <w:rsid w:val="009B071A"/>
    <w:rsid w:val="009B7C29"/>
    <w:rsid w:val="009C7B18"/>
    <w:rsid w:val="009E0B09"/>
    <w:rsid w:val="009E7DB2"/>
    <w:rsid w:val="00A0602C"/>
    <w:rsid w:val="00A104AD"/>
    <w:rsid w:val="00A2090E"/>
    <w:rsid w:val="00A34A79"/>
    <w:rsid w:val="00A504B1"/>
    <w:rsid w:val="00A94739"/>
    <w:rsid w:val="00AA7535"/>
    <w:rsid w:val="00BB41D9"/>
    <w:rsid w:val="00BD1FDB"/>
    <w:rsid w:val="00BD5652"/>
    <w:rsid w:val="00BF0527"/>
    <w:rsid w:val="00BF1B27"/>
    <w:rsid w:val="00C10563"/>
    <w:rsid w:val="00C134AB"/>
    <w:rsid w:val="00C34F76"/>
    <w:rsid w:val="00C911CC"/>
    <w:rsid w:val="00CB14A8"/>
    <w:rsid w:val="00CC55CC"/>
    <w:rsid w:val="00D11226"/>
    <w:rsid w:val="00D53CB8"/>
    <w:rsid w:val="00E540D7"/>
    <w:rsid w:val="00F4278A"/>
    <w:rsid w:val="00F452DA"/>
    <w:rsid w:val="00F47227"/>
    <w:rsid w:val="00F770E5"/>
    <w:rsid w:val="00FC7F33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84BB6"/>
  <w15:docId w15:val="{74B75801-8E29-4C64-BDAB-249F5797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4B1"/>
    <w:pPr>
      <w:suppressAutoHyphens/>
      <w:spacing w:line="100" w:lineRule="atLeast"/>
    </w:pPr>
    <w:rPr>
      <w:lang w:eastAsia="ar-SA"/>
    </w:rPr>
  </w:style>
  <w:style w:type="paragraph" w:styleId="1">
    <w:name w:val="heading 1"/>
    <w:basedOn w:val="a"/>
    <w:next w:val="a0"/>
    <w:link w:val="10"/>
    <w:qFormat/>
    <w:rsid w:val="00A504B1"/>
    <w:pPr>
      <w:keepNext/>
      <w:numPr>
        <w:numId w:val="2"/>
      </w:numPr>
      <w:pBdr>
        <w:bottom w:val="single" w:sz="8" w:space="1" w:color="000000"/>
      </w:pBdr>
      <w:outlineLvl w:val="0"/>
    </w:pPr>
    <w:rPr>
      <w:sz w:val="24"/>
    </w:rPr>
  </w:style>
  <w:style w:type="paragraph" w:styleId="5">
    <w:name w:val="heading 5"/>
    <w:basedOn w:val="a"/>
    <w:next w:val="a0"/>
    <w:link w:val="50"/>
    <w:qFormat/>
    <w:rsid w:val="00A504B1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 w:cs="font332"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504B1"/>
    <w:rPr>
      <w:sz w:val="24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A504B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A504B1"/>
    <w:rPr>
      <w:lang w:eastAsia="ar-SA"/>
    </w:rPr>
  </w:style>
  <w:style w:type="character" w:customStyle="1" w:styleId="50">
    <w:name w:val="Заголовок 5 Знак"/>
    <w:basedOn w:val="a1"/>
    <w:link w:val="5"/>
    <w:rsid w:val="00A504B1"/>
    <w:rPr>
      <w:rFonts w:ascii="Cambria" w:hAnsi="Cambria" w:cs="font332"/>
      <w:color w:val="243F60"/>
      <w:lang w:eastAsia="ar-SA"/>
    </w:rPr>
  </w:style>
  <w:style w:type="character" w:styleId="a5">
    <w:name w:val="Strong"/>
    <w:qFormat/>
    <w:rsid w:val="00A504B1"/>
    <w:rPr>
      <w:b/>
      <w:bCs/>
    </w:rPr>
  </w:style>
  <w:style w:type="character" w:customStyle="1" w:styleId="copytarget">
    <w:name w:val="copy_target"/>
    <w:basedOn w:val="a1"/>
    <w:rsid w:val="00F770E5"/>
  </w:style>
  <w:style w:type="character" w:customStyle="1" w:styleId="quetip">
    <w:name w:val="quetip"/>
    <w:basedOn w:val="a1"/>
    <w:rsid w:val="00F770E5"/>
  </w:style>
  <w:style w:type="table" w:styleId="a6">
    <w:name w:val="Table Grid"/>
    <w:basedOn w:val="a2"/>
    <w:uiPriority w:val="59"/>
    <w:rsid w:val="00F7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1B2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56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D5652"/>
    <w:rPr>
      <w:rFonts w:ascii="Tahoma" w:hAnsi="Tahoma" w:cs="Tahoma"/>
      <w:sz w:val="16"/>
      <w:szCs w:val="16"/>
      <w:lang w:eastAsia="ar-SA"/>
    </w:rPr>
  </w:style>
  <w:style w:type="table" w:customStyle="1" w:styleId="11">
    <w:name w:val="Сетка таблицы1"/>
    <w:basedOn w:val="a2"/>
    <w:next w:val="a6"/>
    <w:uiPriority w:val="39"/>
    <w:rsid w:val="00F4278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1"/>
    <w:uiPriority w:val="99"/>
    <w:semiHidden/>
    <w:unhideWhenUsed/>
    <w:rsid w:val="00393EF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93EF6"/>
    <w:pPr>
      <w:spacing w:line="240" w:lineRule="auto"/>
    </w:pPr>
  </w:style>
  <w:style w:type="character" w:customStyle="1" w:styleId="ac">
    <w:name w:val="Текст примечания Знак"/>
    <w:basedOn w:val="a1"/>
    <w:link w:val="ab"/>
    <w:uiPriority w:val="99"/>
    <w:semiHidden/>
    <w:rsid w:val="00393EF6"/>
    <w:rPr>
      <w:lang w:eastAsia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93EF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93EF6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8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158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23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89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9271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9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Максим Корнеев</cp:lastModifiedBy>
  <cp:revision>2</cp:revision>
  <cp:lastPrinted>2025-03-21T02:49:00Z</cp:lastPrinted>
  <dcterms:created xsi:type="dcterms:W3CDTF">2025-04-04T11:36:00Z</dcterms:created>
  <dcterms:modified xsi:type="dcterms:W3CDTF">2025-04-04T11:36:00Z</dcterms:modified>
</cp:coreProperties>
</file>